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BCFA" w14:textId="4417AA9C" w:rsidR="0062363E" w:rsidRDefault="00394F7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Health and Safety Services </w:t>
      </w:r>
    </w:p>
    <w:p w14:paraId="1A725C7E" w14:textId="77777777" w:rsidR="00394F74" w:rsidRDefault="00394F74">
      <w:pPr>
        <w:rPr>
          <w:b/>
          <w:bCs/>
          <w:u w:val="single"/>
        </w:rPr>
      </w:pPr>
    </w:p>
    <w:p w14:paraId="7C041A87" w14:textId="2C7F5B66" w:rsidR="00474E63" w:rsidRDefault="00474E63">
      <w:pPr>
        <w:rPr>
          <w:b/>
          <w:bCs/>
        </w:rPr>
      </w:pPr>
      <w:r>
        <w:rPr>
          <w:b/>
          <w:bCs/>
        </w:rPr>
        <w:t xml:space="preserve">Drop down </w:t>
      </w:r>
      <w:r w:rsidR="00750786">
        <w:rPr>
          <w:b/>
          <w:bCs/>
        </w:rPr>
        <w:t xml:space="preserve">option one </w:t>
      </w:r>
      <w:r>
        <w:rPr>
          <w:b/>
          <w:bCs/>
        </w:rPr>
        <w:t xml:space="preserve"> </w:t>
      </w:r>
      <w:r w:rsidR="00750786">
        <w:rPr>
          <w:b/>
          <w:bCs/>
        </w:rPr>
        <w:t>–</w:t>
      </w:r>
      <w:r>
        <w:rPr>
          <w:b/>
          <w:bCs/>
        </w:rPr>
        <w:t xml:space="preserve"> H</w:t>
      </w:r>
      <w:r w:rsidR="00750786">
        <w:rPr>
          <w:b/>
          <w:bCs/>
        </w:rPr>
        <w:t xml:space="preserve">ealth and Safety Statement </w:t>
      </w:r>
    </w:p>
    <w:p w14:paraId="0002EA4F" w14:textId="6C7A9709" w:rsidR="00A82853" w:rsidRDefault="00444A78">
      <w:r>
        <w:t xml:space="preserve">The Food Safety Company are dedicated to helping </w:t>
      </w:r>
      <w:r w:rsidR="00F672B1">
        <w:t>businesses</w:t>
      </w:r>
      <w:r>
        <w:t xml:space="preserve"> navigate Health and Safety</w:t>
      </w:r>
      <w:r w:rsidR="00F672B1">
        <w:t xml:space="preserve">.  </w:t>
      </w:r>
      <w:r w:rsidR="001F2617">
        <w:t>Our nationwide team includes a host of qualified and experienced health and safety consultants to assist your business create or review your safety statement.</w:t>
      </w:r>
      <w:r w:rsidR="006851C4">
        <w:t xml:space="preserve"> </w:t>
      </w:r>
    </w:p>
    <w:p w14:paraId="767BC954" w14:textId="7BCD0940" w:rsidR="00F672B1" w:rsidRPr="00572D59" w:rsidRDefault="00572D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Contact The Food Safety Company on 021 435 5917 or 01 209 1904 </w:t>
      </w:r>
      <w:r w:rsidR="00AC7043">
        <w:rPr>
          <w:b/>
          <w:bCs/>
          <w:sz w:val="28"/>
          <w:szCs w:val="28"/>
        </w:rPr>
        <w:t xml:space="preserve">for a </w:t>
      </w:r>
    </w:p>
    <w:p w14:paraId="1FDDCFAF" w14:textId="02CBADE4" w:rsidR="00F672B1" w:rsidRDefault="00F672B1">
      <w:r>
        <w:t xml:space="preserve">Safety Statements are required by law for all businesses and employers under </w:t>
      </w:r>
      <w:r w:rsidR="00871520" w:rsidRPr="00871520">
        <w:rPr>
          <w:b/>
          <w:bCs/>
          <w:color w:val="ED7D31" w:themeColor="accent2"/>
        </w:rPr>
        <w:t xml:space="preserve">Section 20 of </w:t>
      </w:r>
      <w:r w:rsidRPr="00871520">
        <w:rPr>
          <w:b/>
          <w:bCs/>
          <w:color w:val="ED7D31" w:themeColor="accent2"/>
        </w:rPr>
        <w:t>the Safety, Health and Welfare at Work Act 2005</w:t>
      </w:r>
      <w:r w:rsidR="007E3D9F" w:rsidRPr="00871520">
        <w:rPr>
          <w:b/>
          <w:bCs/>
          <w:color w:val="ED7D31" w:themeColor="accent2"/>
        </w:rPr>
        <w:t>.</w:t>
      </w:r>
      <w:r w:rsidR="00871520">
        <w:rPr>
          <w:b/>
          <w:bCs/>
          <w:color w:val="ED7D31" w:themeColor="accent2"/>
        </w:rPr>
        <w:t xml:space="preserve">  </w:t>
      </w:r>
    </w:p>
    <w:p w14:paraId="11AEB46C" w14:textId="2C347FA2" w:rsidR="003761A8" w:rsidRDefault="003761A8">
      <w:r>
        <w:t xml:space="preserve">A safety statement represents your commitment to the safety of employees and </w:t>
      </w:r>
      <w:r w:rsidR="00A64D29">
        <w:t>others (including customers, visitors and contractor</w:t>
      </w:r>
      <w:r w:rsidR="006C3851">
        <w:t>s</w:t>
      </w:r>
      <w:r w:rsidR="00B7088B">
        <w:t>, temporary work</w:t>
      </w:r>
      <w:r w:rsidR="006C3851">
        <w:t>ers</w:t>
      </w:r>
      <w:r w:rsidR="00A64D29">
        <w:t xml:space="preserve"> etc.)  </w:t>
      </w:r>
      <w:r w:rsidR="009A633C">
        <w:t xml:space="preserve"> A safety statement must be made available to staff</w:t>
      </w:r>
      <w:r w:rsidR="002463C0">
        <w:t xml:space="preserve"> and others</w:t>
      </w:r>
      <w:r w:rsidR="0033224C">
        <w:t xml:space="preserve"> who may be exposed to risks</w:t>
      </w:r>
      <w:r w:rsidR="002463C0">
        <w:t>.</w:t>
      </w:r>
      <w:r w:rsidR="00CB3DCA">
        <w:t xml:space="preserve">  Every employer is responsible for managing health and safety to prevent accidents and ill health.  </w:t>
      </w:r>
    </w:p>
    <w:p w14:paraId="36956677" w14:textId="7C5C2FDB" w:rsidR="00AB09DB" w:rsidRDefault="00700FE0">
      <w:r>
        <w:t xml:space="preserve">The </w:t>
      </w:r>
      <w:r w:rsidRPr="00871520">
        <w:rPr>
          <w:b/>
          <w:bCs/>
          <w:color w:val="ED7D31" w:themeColor="accent2"/>
        </w:rPr>
        <w:t>Safety, Health and Welfare at Work Act 2005</w:t>
      </w:r>
      <w:r>
        <w:rPr>
          <w:b/>
          <w:bCs/>
          <w:color w:val="ED7D31" w:themeColor="accent2"/>
        </w:rPr>
        <w:t xml:space="preserve"> </w:t>
      </w:r>
      <w:r>
        <w:t>requires employers to:</w:t>
      </w:r>
    </w:p>
    <w:p w14:paraId="0D478ED0" w14:textId="2953AD54" w:rsidR="00700FE0" w:rsidRDefault="00053282" w:rsidP="00053282">
      <w:pPr>
        <w:pStyle w:val="ListParagraph"/>
        <w:numPr>
          <w:ilvl w:val="0"/>
          <w:numId w:val="2"/>
        </w:numPr>
      </w:pPr>
      <w:r>
        <w:t xml:space="preserve">Identify the hazards </w:t>
      </w:r>
    </w:p>
    <w:p w14:paraId="039B19CF" w14:textId="3B9674F1" w:rsidR="00053282" w:rsidRDefault="00053282" w:rsidP="00053282">
      <w:pPr>
        <w:pStyle w:val="ListParagraph"/>
        <w:numPr>
          <w:ilvl w:val="0"/>
          <w:numId w:val="2"/>
        </w:numPr>
      </w:pPr>
      <w:r>
        <w:t>Carry out a risk assessment</w:t>
      </w:r>
    </w:p>
    <w:p w14:paraId="26F0588C" w14:textId="0E5EF03B" w:rsidR="00053282" w:rsidRPr="00700FE0" w:rsidRDefault="00053282" w:rsidP="00053282">
      <w:pPr>
        <w:pStyle w:val="ListParagraph"/>
        <w:numPr>
          <w:ilvl w:val="0"/>
          <w:numId w:val="2"/>
        </w:numPr>
      </w:pPr>
      <w:r>
        <w:t xml:space="preserve">Prepare a written safety statement </w:t>
      </w:r>
    </w:p>
    <w:p w14:paraId="2D572066" w14:textId="77777777" w:rsidR="008B55FA" w:rsidRDefault="008B55FA"/>
    <w:p w14:paraId="6A0084F4" w14:textId="168D400A" w:rsidR="008B55FA" w:rsidRDefault="00F67494" w:rsidP="00F67494">
      <w:pPr>
        <w:rPr>
          <w:b/>
          <w:bCs/>
          <w:color w:val="ED7D31" w:themeColor="accent2"/>
        </w:rPr>
      </w:pPr>
      <w:r w:rsidRPr="00D33329">
        <w:rPr>
          <w:b/>
          <w:bCs/>
          <w:color w:val="ED7D31" w:themeColor="accent2"/>
        </w:rPr>
        <w:t>The benefits of a safety statement</w:t>
      </w:r>
    </w:p>
    <w:p w14:paraId="1ED9787B" w14:textId="18CEDE2A" w:rsidR="00D33329" w:rsidRDefault="00D33329" w:rsidP="00F67494">
      <w:r w:rsidRPr="00D33329">
        <w:t xml:space="preserve">A Safety Statement helps </w:t>
      </w:r>
      <w:r w:rsidR="007F6C98">
        <w:t xml:space="preserve">reduce accidents, incidents and near misses.  It is important to carry out a Safety Statement for: </w:t>
      </w:r>
    </w:p>
    <w:p w14:paraId="1ABC1EF6" w14:textId="19FDDDD2" w:rsidR="007F6C98" w:rsidRDefault="007F6C98" w:rsidP="007F6C98">
      <w:pPr>
        <w:pStyle w:val="ListParagraph"/>
        <w:numPr>
          <w:ilvl w:val="0"/>
          <w:numId w:val="3"/>
        </w:numPr>
      </w:pPr>
      <w:r>
        <w:t>Financial reasons</w:t>
      </w:r>
    </w:p>
    <w:p w14:paraId="0AC9CE55" w14:textId="2CB4EB83" w:rsidR="0036666D" w:rsidRDefault="0036666D" w:rsidP="0036666D">
      <w:r>
        <w:t>Accidents and ill health can cause significant costs.</w:t>
      </w:r>
      <w:r w:rsidR="003F6264">
        <w:t xml:space="preserve">  Many a</w:t>
      </w:r>
      <w:r w:rsidR="00106CE1">
        <w:t xml:space="preserve">ccidents and incidents are preventable by conducting risk assessments and reviewing risk. </w:t>
      </w:r>
    </w:p>
    <w:p w14:paraId="56389905" w14:textId="3B904E24" w:rsidR="00106CE1" w:rsidRDefault="00886A31" w:rsidP="00106CE1">
      <w:pPr>
        <w:pStyle w:val="ListParagraph"/>
        <w:numPr>
          <w:ilvl w:val="0"/>
          <w:numId w:val="3"/>
        </w:numPr>
      </w:pPr>
      <w:r>
        <w:t xml:space="preserve">Legal Risk </w:t>
      </w:r>
    </w:p>
    <w:p w14:paraId="22EB2F72" w14:textId="6D6EC389" w:rsidR="00886A31" w:rsidRDefault="00886A31" w:rsidP="00886A31">
      <w:r>
        <w:t>A Health and Safety Statement is a requirement by law.  Health and Safety Authority inspectors</w:t>
      </w:r>
      <w:r w:rsidR="001D21BF">
        <w:t xml:space="preserve"> visiting workplaces will request your safety statement.</w:t>
      </w:r>
    </w:p>
    <w:p w14:paraId="1D3340D5" w14:textId="6D152593" w:rsidR="001D21BF" w:rsidRPr="00D33329" w:rsidRDefault="001D21BF" w:rsidP="001D21BF">
      <w:pPr>
        <w:pStyle w:val="ListParagraph"/>
        <w:numPr>
          <w:ilvl w:val="0"/>
          <w:numId w:val="3"/>
        </w:numPr>
      </w:pPr>
      <w:r>
        <w:t>Moral and Ethical Reasons</w:t>
      </w:r>
    </w:p>
    <w:p w14:paraId="47A24E77" w14:textId="4F7F93B2" w:rsidR="00F67494" w:rsidRPr="003761A8" w:rsidRDefault="00105345" w:rsidP="001D21BF">
      <w:r>
        <w:t xml:space="preserve">By carrying out a safety statement and implementing the recommendations, you will prevent injuries and ill health at work.  </w:t>
      </w:r>
      <w:r w:rsidR="00731D67">
        <w:t xml:space="preserve">It is a duty of care. </w:t>
      </w:r>
    </w:p>
    <w:p w14:paraId="567CCC68" w14:textId="77777777" w:rsidR="00A82853" w:rsidRDefault="00A82853">
      <w:pPr>
        <w:rPr>
          <w:b/>
          <w:bCs/>
        </w:rPr>
      </w:pPr>
    </w:p>
    <w:p w14:paraId="4FC1FE31" w14:textId="0E2ECB29" w:rsidR="00023E03" w:rsidRDefault="006851C4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 xml:space="preserve">The Safety Statement Process </w:t>
      </w:r>
    </w:p>
    <w:p w14:paraId="62D62FB4" w14:textId="5448EDE1" w:rsidR="006851C4" w:rsidRDefault="0077169E">
      <w:r>
        <w:t xml:space="preserve">The Food Safety Company can assist you with creating or reviewing your safety statement.  </w:t>
      </w:r>
    </w:p>
    <w:p w14:paraId="0DEFDF65" w14:textId="77777777" w:rsidR="001F570A" w:rsidRDefault="001F570A"/>
    <w:p w14:paraId="3BA0C382" w14:textId="1C426C2D" w:rsidR="006D4CC1" w:rsidRDefault="006D4CC1">
      <w:r>
        <w:rPr>
          <w:b/>
          <w:bCs/>
        </w:rPr>
        <w:t xml:space="preserve">Step One: </w:t>
      </w:r>
      <w:r>
        <w:t xml:space="preserve">Health and Safety site visit </w:t>
      </w:r>
    </w:p>
    <w:p w14:paraId="3628D158" w14:textId="0169CDEA" w:rsidR="00BD61A1" w:rsidRDefault="00BD61A1">
      <w:r>
        <w:lastRenderedPageBreak/>
        <w:t xml:space="preserve">A member of our Health and Safety team will conduct a visit on site.  The purpose of this visit is to </w:t>
      </w:r>
      <w:r w:rsidR="001F570A">
        <w:t>gather information for the safety statement.  The consultant will thoroughly review all areas of the business, speak with members on site as required</w:t>
      </w:r>
      <w:r w:rsidR="00D25BC5">
        <w:t xml:space="preserve"> and review all documentation and records.</w:t>
      </w:r>
      <w:r w:rsidR="001F570A">
        <w:t xml:space="preserve"> </w:t>
      </w:r>
    </w:p>
    <w:p w14:paraId="1D3388F0" w14:textId="77777777" w:rsidR="00D25BC5" w:rsidRDefault="00D25BC5">
      <w:pPr>
        <w:rPr>
          <w:b/>
          <w:bCs/>
        </w:rPr>
      </w:pPr>
    </w:p>
    <w:p w14:paraId="7AE5BDAC" w14:textId="3B53A88E" w:rsidR="0090327C" w:rsidRDefault="0090327C">
      <w:r>
        <w:rPr>
          <w:b/>
          <w:bCs/>
        </w:rPr>
        <w:t xml:space="preserve">Step Two: </w:t>
      </w:r>
      <w:r>
        <w:t xml:space="preserve">Remote development </w:t>
      </w:r>
    </w:p>
    <w:p w14:paraId="3374168F" w14:textId="0D61A848" w:rsidR="0090327C" w:rsidRDefault="0090327C">
      <w:r>
        <w:t>The consultant will create/</w:t>
      </w:r>
      <w:r w:rsidR="0081653E">
        <w:t xml:space="preserve">update your safety statement and risk assessments based on these findings to include current and recommended controls.  </w:t>
      </w:r>
      <w:r w:rsidR="00B70087">
        <w:t>The required safety measures a</w:t>
      </w:r>
      <w:r w:rsidR="00E92080">
        <w:t>re proportionate to the risks involved.</w:t>
      </w:r>
      <w:r w:rsidR="00A675EC">
        <w:t xml:space="preserve">  All safety statements are bespoke to the premises. </w:t>
      </w:r>
    </w:p>
    <w:p w14:paraId="2E09A921" w14:textId="2211C7F2" w:rsidR="00A675EC" w:rsidRDefault="00A675EC">
      <w:r>
        <w:t>The Safety Statement will include at a minimum:</w:t>
      </w:r>
    </w:p>
    <w:p w14:paraId="07A2646B" w14:textId="77777777" w:rsidR="005E0A19" w:rsidRPr="002771F3" w:rsidRDefault="005E0A19" w:rsidP="005E0A19">
      <w:pPr>
        <w:pStyle w:val="ListParagraph"/>
        <w:numPr>
          <w:ilvl w:val="0"/>
          <w:numId w:val="5"/>
        </w:numPr>
        <w:spacing w:line="360" w:lineRule="auto"/>
        <w:jc w:val="both"/>
      </w:pPr>
      <w:r w:rsidRPr="002771F3">
        <w:t>Statement of Intent</w:t>
      </w:r>
    </w:p>
    <w:p w14:paraId="7BF319C9" w14:textId="77777777" w:rsidR="005E0A19" w:rsidRPr="002771F3" w:rsidRDefault="005E0A19" w:rsidP="005E0A19">
      <w:pPr>
        <w:pStyle w:val="ListParagraph"/>
        <w:numPr>
          <w:ilvl w:val="0"/>
          <w:numId w:val="5"/>
        </w:numPr>
        <w:spacing w:line="360" w:lineRule="auto"/>
        <w:jc w:val="both"/>
      </w:pPr>
      <w:r w:rsidRPr="002771F3">
        <w:t>Roles &amp; Responsibilities</w:t>
      </w:r>
    </w:p>
    <w:p w14:paraId="383127B6" w14:textId="77777777" w:rsidR="005E0A19" w:rsidRPr="002771F3" w:rsidRDefault="005E0A19" w:rsidP="005E0A19">
      <w:pPr>
        <w:pStyle w:val="ListParagraph"/>
        <w:numPr>
          <w:ilvl w:val="0"/>
          <w:numId w:val="5"/>
        </w:numPr>
        <w:spacing w:line="360" w:lineRule="auto"/>
        <w:jc w:val="both"/>
      </w:pPr>
      <w:r w:rsidRPr="002771F3">
        <w:t xml:space="preserve">Policies &amp; Procedures </w:t>
      </w:r>
    </w:p>
    <w:p w14:paraId="50CD35FA" w14:textId="77777777" w:rsidR="005E0A19" w:rsidRPr="002771F3" w:rsidRDefault="005E0A19" w:rsidP="005E0A19">
      <w:pPr>
        <w:pStyle w:val="ListParagraph"/>
        <w:numPr>
          <w:ilvl w:val="0"/>
          <w:numId w:val="5"/>
        </w:numPr>
        <w:spacing w:line="360" w:lineRule="auto"/>
        <w:jc w:val="both"/>
      </w:pPr>
      <w:r w:rsidRPr="002771F3">
        <w:t xml:space="preserve">Safety Information, Instruction, Training </w:t>
      </w:r>
    </w:p>
    <w:p w14:paraId="6B9C8EE2" w14:textId="77777777" w:rsidR="005E0A19" w:rsidRPr="002771F3" w:rsidRDefault="005E0A19" w:rsidP="005E0A19">
      <w:pPr>
        <w:pStyle w:val="ListParagraph"/>
        <w:numPr>
          <w:ilvl w:val="0"/>
          <w:numId w:val="5"/>
        </w:numPr>
        <w:spacing w:line="360" w:lineRule="auto"/>
        <w:jc w:val="both"/>
      </w:pPr>
      <w:r w:rsidRPr="002771F3">
        <w:t xml:space="preserve">Training Details &amp; Records </w:t>
      </w:r>
    </w:p>
    <w:p w14:paraId="702276D9" w14:textId="77777777" w:rsidR="005E0A19" w:rsidRPr="002771F3" w:rsidRDefault="005E0A19" w:rsidP="005E0A19">
      <w:pPr>
        <w:pStyle w:val="ListParagraph"/>
        <w:numPr>
          <w:ilvl w:val="0"/>
          <w:numId w:val="5"/>
        </w:numPr>
        <w:spacing w:line="360" w:lineRule="auto"/>
        <w:jc w:val="both"/>
      </w:pPr>
      <w:r w:rsidRPr="002771F3">
        <w:t xml:space="preserve">Welfare </w:t>
      </w:r>
    </w:p>
    <w:p w14:paraId="753661AF" w14:textId="77777777" w:rsidR="005E0A19" w:rsidRPr="002771F3" w:rsidRDefault="005E0A19" w:rsidP="005E0A19">
      <w:pPr>
        <w:pStyle w:val="ListParagraph"/>
        <w:numPr>
          <w:ilvl w:val="0"/>
          <w:numId w:val="5"/>
        </w:numPr>
        <w:spacing w:line="360" w:lineRule="auto"/>
        <w:jc w:val="both"/>
      </w:pPr>
      <w:r w:rsidRPr="002771F3">
        <w:t>Smoking Alcohol &amp; Drugs</w:t>
      </w:r>
    </w:p>
    <w:p w14:paraId="424E6458" w14:textId="77777777" w:rsidR="005E0A19" w:rsidRPr="002771F3" w:rsidRDefault="005E0A19" w:rsidP="005E0A19">
      <w:pPr>
        <w:pStyle w:val="ListParagraph"/>
        <w:numPr>
          <w:ilvl w:val="0"/>
          <w:numId w:val="5"/>
        </w:numPr>
        <w:spacing w:line="360" w:lineRule="auto"/>
        <w:jc w:val="both"/>
      </w:pPr>
      <w:r w:rsidRPr="002771F3">
        <w:t xml:space="preserve">Washing &amp; Sanitary facilities </w:t>
      </w:r>
    </w:p>
    <w:p w14:paraId="546C61DA" w14:textId="77777777" w:rsidR="005E0A19" w:rsidRPr="002771F3" w:rsidRDefault="005E0A19" w:rsidP="005E0A19">
      <w:pPr>
        <w:pStyle w:val="ListParagraph"/>
        <w:numPr>
          <w:ilvl w:val="0"/>
          <w:numId w:val="5"/>
        </w:numPr>
        <w:spacing w:line="360" w:lineRule="auto"/>
        <w:jc w:val="both"/>
      </w:pPr>
      <w:r w:rsidRPr="002771F3">
        <w:t xml:space="preserve">Personal Protective Equipment </w:t>
      </w:r>
    </w:p>
    <w:p w14:paraId="5CF2D8E3" w14:textId="77777777" w:rsidR="005E0A19" w:rsidRPr="002771F3" w:rsidRDefault="005E0A19" w:rsidP="005E0A19">
      <w:pPr>
        <w:pStyle w:val="ListParagraph"/>
        <w:numPr>
          <w:ilvl w:val="0"/>
          <w:numId w:val="5"/>
        </w:numPr>
        <w:spacing w:line="360" w:lineRule="auto"/>
        <w:jc w:val="both"/>
      </w:pPr>
      <w:r w:rsidRPr="002771F3">
        <w:t xml:space="preserve">First Aid </w:t>
      </w:r>
    </w:p>
    <w:p w14:paraId="6B775D7F" w14:textId="77777777" w:rsidR="005E0A19" w:rsidRPr="002771F3" w:rsidRDefault="005E0A19" w:rsidP="005E0A19">
      <w:pPr>
        <w:pStyle w:val="ListParagraph"/>
        <w:numPr>
          <w:ilvl w:val="0"/>
          <w:numId w:val="5"/>
        </w:numPr>
        <w:spacing w:line="360" w:lineRule="auto"/>
        <w:jc w:val="both"/>
      </w:pPr>
      <w:r w:rsidRPr="002771F3">
        <w:t xml:space="preserve">Pregnancy </w:t>
      </w:r>
    </w:p>
    <w:p w14:paraId="5D4AB397" w14:textId="77777777" w:rsidR="005E0A19" w:rsidRPr="002771F3" w:rsidRDefault="005E0A19" w:rsidP="005E0A19">
      <w:pPr>
        <w:pStyle w:val="ListParagraph"/>
        <w:numPr>
          <w:ilvl w:val="0"/>
          <w:numId w:val="5"/>
        </w:numPr>
        <w:spacing w:line="360" w:lineRule="auto"/>
        <w:jc w:val="both"/>
      </w:pPr>
      <w:r w:rsidRPr="002771F3">
        <w:t xml:space="preserve">Stress </w:t>
      </w:r>
    </w:p>
    <w:p w14:paraId="15D89BC6" w14:textId="77777777" w:rsidR="005E0A19" w:rsidRPr="002771F3" w:rsidRDefault="005E0A19" w:rsidP="005E0A19">
      <w:pPr>
        <w:pStyle w:val="ListParagraph"/>
        <w:numPr>
          <w:ilvl w:val="0"/>
          <w:numId w:val="5"/>
        </w:numPr>
        <w:spacing w:line="360" w:lineRule="auto"/>
        <w:jc w:val="both"/>
      </w:pPr>
      <w:r w:rsidRPr="002771F3">
        <w:t xml:space="preserve">Accident Reporting and Investigation </w:t>
      </w:r>
    </w:p>
    <w:p w14:paraId="31DCAE55" w14:textId="77777777" w:rsidR="005E0A19" w:rsidRPr="002771F3" w:rsidRDefault="005E0A19" w:rsidP="005E0A19">
      <w:pPr>
        <w:pStyle w:val="ListParagraph"/>
        <w:numPr>
          <w:ilvl w:val="0"/>
          <w:numId w:val="5"/>
        </w:numPr>
        <w:spacing w:line="360" w:lineRule="auto"/>
        <w:jc w:val="both"/>
      </w:pPr>
      <w:r w:rsidRPr="002771F3">
        <w:t xml:space="preserve">Emergency Arrangements </w:t>
      </w:r>
    </w:p>
    <w:p w14:paraId="7A18BD94" w14:textId="77777777" w:rsidR="005E0A19" w:rsidRPr="002771F3" w:rsidRDefault="005E0A19" w:rsidP="005E0A19">
      <w:pPr>
        <w:pStyle w:val="ListParagraph"/>
        <w:numPr>
          <w:ilvl w:val="0"/>
          <w:numId w:val="5"/>
        </w:numPr>
        <w:spacing w:line="360" w:lineRule="auto"/>
        <w:jc w:val="both"/>
      </w:pPr>
      <w:r w:rsidRPr="002771F3">
        <w:t xml:space="preserve">Personal Safety &amp; Medical Emergency </w:t>
      </w:r>
    </w:p>
    <w:p w14:paraId="222DDAA4" w14:textId="77777777" w:rsidR="005E0A19" w:rsidRPr="002771F3" w:rsidRDefault="005E0A19" w:rsidP="005E0A19">
      <w:pPr>
        <w:pStyle w:val="ListParagraph"/>
        <w:numPr>
          <w:ilvl w:val="0"/>
          <w:numId w:val="5"/>
        </w:numPr>
        <w:spacing w:line="360" w:lineRule="auto"/>
        <w:jc w:val="both"/>
      </w:pPr>
      <w:r w:rsidRPr="002771F3">
        <w:t xml:space="preserve">Fire Safety Management </w:t>
      </w:r>
    </w:p>
    <w:p w14:paraId="5429936D" w14:textId="77777777" w:rsidR="005E0A19" w:rsidRPr="002771F3" w:rsidRDefault="005E0A19" w:rsidP="005E0A19">
      <w:pPr>
        <w:pStyle w:val="ListParagraph"/>
        <w:numPr>
          <w:ilvl w:val="0"/>
          <w:numId w:val="5"/>
        </w:numPr>
        <w:spacing w:line="360" w:lineRule="auto"/>
        <w:jc w:val="both"/>
      </w:pPr>
      <w:r w:rsidRPr="002771F3">
        <w:t xml:space="preserve">Fire Inspections </w:t>
      </w:r>
    </w:p>
    <w:p w14:paraId="5A09B23C" w14:textId="77777777" w:rsidR="005E0A19" w:rsidRPr="002771F3" w:rsidRDefault="005E0A19" w:rsidP="005E0A19">
      <w:pPr>
        <w:pStyle w:val="ListParagraph"/>
        <w:numPr>
          <w:ilvl w:val="0"/>
          <w:numId w:val="5"/>
        </w:numPr>
        <w:spacing w:line="360" w:lineRule="auto"/>
        <w:jc w:val="both"/>
      </w:pPr>
      <w:r w:rsidRPr="002771F3">
        <w:t xml:space="preserve">Fire Evacuations </w:t>
      </w:r>
    </w:p>
    <w:p w14:paraId="41078861" w14:textId="77777777" w:rsidR="005E0A19" w:rsidRPr="002771F3" w:rsidRDefault="005E0A19" w:rsidP="005E0A19">
      <w:pPr>
        <w:pStyle w:val="ListParagraph"/>
        <w:numPr>
          <w:ilvl w:val="0"/>
          <w:numId w:val="5"/>
        </w:numPr>
        <w:spacing w:line="360" w:lineRule="auto"/>
        <w:jc w:val="both"/>
      </w:pPr>
      <w:r w:rsidRPr="002771F3">
        <w:t xml:space="preserve">Disciplinary procedures </w:t>
      </w:r>
    </w:p>
    <w:p w14:paraId="0E899AC6" w14:textId="77777777" w:rsidR="005E0A19" w:rsidRDefault="005E0A19" w:rsidP="005E0A19">
      <w:pPr>
        <w:pStyle w:val="ListParagraph"/>
        <w:numPr>
          <w:ilvl w:val="0"/>
          <w:numId w:val="5"/>
        </w:numPr>
        <w:spacing w:line="360" w:lineRule="auto"/>
        <w:jc w:val="both"/>
      </w:pPr>
      <w:r w:rsidRPr="002771F3">
        <w:t xml:space="preserve">Occupational Health </w:t>
      </w:r>
    </w:p>
    <w:p w14:paraId="1EC74E09" w14:textId="297527EE" w:rsidR="005E0A19" w:rsidRPr="005E0A19" w:rsidRDefault="005E0A19" w:rsidP="005E0A19">
      <w:pPr>
        <w:pStyle w:val="ListParagraph"/>
        <w:numPr>
          <w:ilvl w:val="0"/>
          <w:numId w:val="5"/>
        </w:numPr>
        <w:spacing w:line="360" w:lineRule="auto"/>
        <w:jc w:val="both"/>
      </w:pPr>
      <w:r w:rsidRPr="005E0A19">
        <w:t>Site Specific Risk Assessments based on the hazards noted on the day.</w:t>
      </w:r>
    </w:p>
    <w:p w14:paraId="2A70B34A" w14:textId="51751E2A" w:rsidR="005E0A19" w:rsidRDefault="005E0A19">
      <w:r>
        <w:t>Contact The Food Safety Company office on 021 435 5917 or 01</w:t>
      </w:r>
      <w:r w:rsidR="00235871">
        <w:t xml:space="preserve"> 209 1904</w:t>
      </w:r>
      <w:r>
        <w:t xml:space="preserve"> </w:t>
      </w:r>
      <w:r w:rsidR="00C536BF">
        <w:t xml:space="preserve">or </w:t>
      </w:r>
      <w:hyperlink r:id="rId8" w:history="1">
        <w:r w:rsidR="00C536BF" w:rsidRPr="002D5FF4">
          <w:rPr>
            <w:rStyle w:val="Hyperlink"/>
          </w:rPr>
          <w:t>info@thefoodsafetycompany.ie</w:t>
        </w:r>
      </w:hyperlink>
      <w:r w:rsidR="00C536BF">
        <w:t xml:space="preserve"> to enquire about a Health and Safety Statement</w:t>
      </w:r>
      <w:r w:rsidR="00BB280F">
        <w:t xml:space="preserve"> or request a phone consultation free of charge to advise further.</w:t>
      </w:r>
    </w:p>
    <w:p w14:paraId="1160F1E4" w14:textId="2D1512FB" w:rsidR="00C536BF" w:rsidRDefault="00C536BF">
      <w:r w:rsidRPr="00B32380">
        <w:rPr>
          <w:highlight w:val="yellow"/>
        </w:rPr>
        <w:t>ADD AN ENQUIRY FORM</w:t>
      </w:r>
    </w:p>
    <w:p w14:paraId="0603FD03" w14:textId="77777777" w:rsidR="00AC6078" w:rsidRPr="0090327C" w:rsidRDefault="00AC6078" w:rsidP="00AC6078">
      <w:r w:rsidRPr="00AC6078">
        <w:rPr>
          <w:highlight w:val="yellow"/>
        </w:rPr>
        <w:t>ADD A FREE</w:t>
      </w:r>
      <w:r>
        <w:rPr>
          <w:highlight w:val="yellow"/>
        </w:rPr>
        <w:t xml:space="preserve"> PHONE</w:t>
      </w:r>
      <w:r w:rsidRPr="00AC6078">
        <w:rPr>
          <w:highlight w:val="yellow"/>
        </w:rPr>
        <w:t xml:space="preserve"> CONSULTATION BOOKING</w:t>
      </w:r>
      <w:r>
        <w:t xml:space="preserve"> </w:t>
      </w:r>
    </w:p>
    <w:p w14:paraId="441C1FFD" w14:textId="77777777" w:rsidR="00AC6078" w:rsidRPr="0090327C" w:rsidRDefault="00AC6078"/>
    <w:p w14:paraId="247BB914" w14:textId="5D192B77" w:rsidR="00750786" w:rsidRDefault="00750786">
      <w:pPr>
        <w:rPr>
          <w:b/>
          <w:bCs/>
        </w:rPr>
      </w:pPr>
      <w:r>
        <w:rPr>
          <w:b/>
          <w:bCs/>
        </w:rPr>
        <w:t>Drop down option two -   Health and Safety Audit</w:t>
      </w:r>
    </w:p>
    <w:p w14:paraId="3D4D7131" w14:textId="1B3E0DAA" w:rsidR="00235871" w:rsidRDefault="00F550A4">
      <w:r>
        <w:t>It is recommended that your business carry out a health and safety compliance audit to verify standards</w:t>
      </w:r>
      <w:r w:rsidR="00050A8D">
        <w:t xml:space="preserve"> and maintain the wellbeing of your workforce.</w:t>
      </w:r>
      <w:r w:rsidR="00804B08">
        <w:t xml:space="preserve">  A Health and Safety audit is an assessment of your businesses systems, procedures and polices to ensure </w:t>
      </w:r>
      <w:r w:rsidR="00CC2C55">
        <w:t>compliance and safety.  Health and Safety audits protect the people on site and your business.</w:t>
      </w:r>
    </w:p>
    <w:p w14:paraId="247EF85B" w14:textId="37C5F3D7" w:rsidR="00050A8D" w:rsidRDefault="00050A8D">
      <w:r>
        <w:t xml:space="preserve">A Health and Safety audit will identify any gaps in compliance and provide practical advice on recommendations to ensure </w:t>
      </w:r>
      <w:r w:rsidR="00804B08">
        <w:t xml:space="preserve">your business is compliant with the standards. </w:t>
      </w:r>
    </w:p>
    <w:p w14:paraId="69C85BB3" w14:textId="7EF388F8" w:rsidR="00804B08" w:rsidRDefault="00804B08" w:rsidP="00804B08">
      <w:r>
        <w:t xml:space="preserve">The Food Safety Company are dedicated to helping businesses navigate Health and Safety.  Our nationwide team includes a host of qualified and experienced health and safety consultants to assist your business ensure compliance. </w:t>
      </w:r>
    </w:p>
    <w:p w14:paraId="329DF720" w14:textId="73122F4D" w:rsidR="00F0410B" w:rsidRDefault="00F0410B" w:rsidP="00F0410B">
      <w:pPr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 xml:space="preserve">The Health and Safety Audit Process </w:t>
      </w:r>
    </w:p>
    <w:p w14:paraId="330CD802" w14:textId="0B85924C" w:rsidR="00F0410B" w:rsidRDefault="000816A9" w:rsidP="00804B08">
      <w:r>
        <w:rPr>
          <w:b/>
          <w:bCs/>
        </w:rPr>
        <w:t xml:space="preserve">Step 1: </w:t>
      </w:r>
      <w:r>
        <w:t xml:space="preserve">A Health and Safety consultant will spend one full day on site to review all areas of the business.  This can be an unannounced or announced audit dependent on your requirements. </w:t>
      </w:r>
    </w:p>
    <w:p w14:paraId="1E094D7A" w14:textId="0FB867E1" w:rsidR="000816A9" w:rsidRDefault="000816A9" w:rsidP="00804B08">
      <w:r>
        <w:t>It will include a thorough review of the premises and all areas and a review of all policies, procedures and systems.</w:t>
      </w:r>
    </w:p>
    <w:p w14:paraId="364E2F22" w14:textId="76584232" w:rsidR="000816A9" w:rsidRDefault="000816A9" w:rsidP="00804B08">
      <w:r>
        <w:t xml:space="preserve">The consultant will provide a de-brief </w:t>
      </w:r>
      <w:r w:rsidR="005C246E">
        <w:t xml:space="preserve">at the end of the day to explain each corrective action in detail. </w:t>
      </w:r>
    </w:p>
    <w:p w14:paraId="4F0FB6D8" w14:textId="403DDCBE" w:rsidR="005C246E" w:rsidRPr="005C246E" w:rsidRDefault="005C246E" w:rsidP="00804B08">
      <w:r>
        <w:rPr>
          <w:b/>
          <w:bCs/>
        </w:rPr>
        <w:t xml:space="preserve">Step 2: </w:t>
      </w:r>
      <w:r>
        <w:t>A report of our findings will be sent to the business following completion of the audit including corrective actions and objective evidence.</w:t>
      </w:r>
    </w:p>
    <w:p w14:paraId="38A69E3D" w14:textId="77777777" w:rsidR="005C246E" w:rsidRDefault="005C246E" w:rsidP="005C246E"/>
    <w:p w14:paraId="3440F1F2" w14:textId="40D5DE26" w:rsidR="005C246E" w:rsidRDefault="005C246E" w:rsidP="005C246E">
      <w:r>
        <w:t xml:space="preserve">Contact The Food Safety Company office on 021 435 5917 or 01 209 1904 or </w:t>
      </w:r>
      <w:hyperlink r:id="rId9" w:history="1">
        <w:r w:rsidRPr="002D5FF4">
          <w:rPr>
            <w:rStyle w:val="Hyperlink"/>
          </w:rPr>
          <w:t>info@thefoodsafetycompany.ie</w:t>
        </w:r>
      </w:hyperlink>
      <w:r>
        <w:t xml:space="preserve"> to enquire about a Health and Safety </w:t>
      </w:r>
      <w:r w:rsidR="00AC6078">
        <w:t>Audit</w:t>
      </w:r>
      <w:r>
        <w:t xml:space="preserve"> or request a phone consultation free of charge to advise further.</w:t>
      </w:r>
    </w:p>
    <w:p w14:paraId="3A8EA6DC" w14:textId="77777777" w:rsidR="005C246E" w:rsidRDefault="005C246E" w:rsidP="005C246E">
      <w:r w:rsidRPr="00B32380">
        <w:rPr>
          <w:highlight w:val="yellow"/>
        </w:rPr>
        <w:t>ADD AN ENQUIRY FORM</w:t>
      </w:r>
    </w:p>
    <w:p w14:paraId="096B3B86" w14:textId="0A5101B1" w:rsidR="00AC6078" w:rsidRPr="0090327C" w:rsidRDefault="00AC6078" w:rsidP="005C246E">
      <w:r w:rsidRPr="00AC6078">
        <w:rPr>
          <w:highlight w:val="yellow"/>
        </w:rPr>
        <w:t>ADD A FREE</w:t>
      </w:r>
      <w:r>
        <w:rPr>
          <w:highlight w:val="yellow"/>
        </w:rPr>
        <w:t xml:space="preserve"> PHONE</w:t>
      </w:r>
      <w:r w:rsidRPr="00AC6078">
        <w:rPr>
          <w:highlight w:val="yellow"/>
        </w:rPr>
        <w:t xml:space="preserve"> CONSULTATION BOOKING</w:t>
      </w:r>
      <w:r>
        <w:t xml:space="preserve"> </w:t>
      </w:r>
    </w:p>
    <w:p w14:paraId="190A0A25" w14:textId="77777777" w:rsidR="00F0410B" w:rsidRDefault="00F0410B" w:rsidP="00804B08"/>
    <w:p w14:paraId="638D9441" w14:textId="77777777" w:rsidR="00804B08" w:rsidRDefault="00804B08"/>
    <w:p w14:paraId="20CD51F0" w14:textId="77777777" w:rsidR="00CC2D98" w:rsidRDefault="00CC2D98"/>
    <w:p w14:paraId="7F5E6962" w14:textId="77777777" w:rsidR="00CC2D98" w:rsidRDefault="00CC2D98"/>
    <w:p w14:paraId="1D832172" w14:textId="77777777" w:rsidR="00CC2D98" w:rsidRDefault="00CC2D98"/>
    <w:p w14:paraId="7C921B85" w14:textId="77777777" w:rsidR="00CC2D98" w:rsidRDefault="00CC2D98"/>
    <w:p w14:paraId="2B64C53D" w14:textId="77777777" w:rsidR="00CC2D98" w:rsidRDefault="00CC2D98"/>
    <w:p w14:paraId="2792ED14" w14:textId="77777777" w:rsidR="00CC2D98" w:rsidRDefault="00CC2D98"/>
    <w:p w14:paraId="2832A96C" w14:textId="77777777" w:rsidR="00CC2D98" w:rsidRDefault="00CC2D98"/>
    <w:p w14:paraId="4F305B16" w14:textId="77777777" w:rsidR="00CC2D98" w:rsidRDefault="00CC2D98"/>
    <w:p w14:paraId="27290494" w14:textId="486E602C" w:rsidR="00750786" w:rsidRDefault="00750786">
      <w:pPr>
        <w:rPr>
          <w:b/>
          <w:bCs/>
        </w:rPr>
      </w:pPr>
      <w:r>
        <w:rPr>
          <w:b/>
          <w:bCs/>
        </w:rPr>
        <w:lastRenderedPageBreak/>
        <w:t xml:space="preserve">Drop down option three </w:t>
      </w:r>
      <w:r w:rsidR="00E62F55">
        <w:rPr>
          <w:b/>
          <w:bCs/>
        </w:rPr>
        <w:t>–</w:t>
      </w:r>
      <w:r>
        <w:rPr>
          <w:b/>
          <w:bCs/>
        </w:rPr>
        <w:t xml:space="preserve"> </w:t>
      </w:r>
      <w:r w:rsidR="00E62F55">
        <w:rPr>
          <w:b/>
          <w:bCs/>
        </w:rPr>
        <w:t xml:space="preserve">Health and Safety Consultancy </w:t>
      </w:r>
    </w:p>
    <w:p w14:paraId="3BB392BC" w14:textId="588C2EFB" w:rsidR="00733F51" w:rsidRDefault="00CC2D98">
      <w:r>
        <w:t xml:space="preserve">The Food Safety Company provide Health and Safety services to ensure your organisation is in compliance with </w:t>
      </w:r>
      <w:r w:rsidR="00F20C26">
        <w:t>Safety, Health and Welfare Regulations.   We help organisations improve safety in the workplace.</w:t>
      </w:r>
      <w:r w:rsidR="00571B3C">
        <w:t xml:space="preserve">  Ensuring a safe environment is a legal requirement but it also protects the business financially and most importantly protects your team and others.</w:t>
      </w:r>
    </w:p>
    <w:p w14:paraId="0E63EEBF" w14:textId="0128C7A2" w:rsidR="00D663F5" w:rsidRDefault="00D663F5" w:rsidP="00D663F5">
      <w:r>
        <w:t>The Food Safety Company are dedicated to helping businesses navigate Health and Safety.  Our nationwide team includes a host of qualified and experienced health and safety consultants to assist your business ensure compliance.</w:t>
      </w:r>
      <w:r w:rsidR="005B24EB">
        <w:t xml:space="preserve"> </w:t>
      </w:r>
    </w:p>
    <w:p w14:paraId="34F15B6B" w14:textId="17286D7C" w:rsidR="00571B3C" w:rsidRDefault="00D663F5">
      <w:r>
        <w:t xml:space="preserve">The Food Safety Company can provide a Health and Safety Consultant on site for a half day or full day duration dependent on your requirements.  </w:t>
      </w:r>
      <w:r w:rsidR="005C4F1A">
        <w:t>The focus of the visit is bespoke to the premises</w:t>
      </w:r>
      <w:r w:rsidR="000B729E">
        <w:t xml:space="preserve"> and the requirements on site</w:t>
      </w:r>
      <w:r w:rsidR="005C4F1A">
        <w:t>.  Examples of focus areas include: policies &amp; procedure</w:t>
      </w:r>
      <w:r w:rsidR="000B729E">
        <w:t xml:space="preserve"> review</w:t>
      </w:r>
      <w:r w:rsidR="00C10B1A">
        <w:t xml:space="preserve"> or creation</w:t>
      </w:r>
      <w:r w:rsidR="005C4F1A">
        <w:t xml:space="preserve">, mentorship </w:t>
      </w:r>
      <w:r w:rsidR="00D0184E">
        <w:t>guidance, accident investigation, toolbox talks</w:t>
      </w:r>
      <w:r w:rsidR="0008669D">
        <w:t xml:space="preserve"> or </w:t>
      </w:r>
      <w:r w:rsidR="00C10B1A">
        <w:t>an initial gap analysis</w:t>
      </w:r>
      <w:r w:rsidR="0008669D">
        <w:t>.</w:t>
      </w:r>
    </w:p>
    <w:p w14:paraId="21A2C040" w14:textId="1F2E299E" w:rsidR="00C10B1A" w:rsidRDefault="00C10B1A" w:rsidP="00C10B1A">
      <w:r>
        <w:t xml:space="preserve">Contact The Food Safety Company office on 021 435 5917 or 01 209 1904 or </w:t>
      </w:r>
      <w:hyperlink r:id="rId10" w:history="1">
        <w:r w:rsidRPr="002D5FF4">
          <w:rPr>
            <w:rStyle w:val="Hyperlink"/>
          </w:rPr>
          <w:t>info@thefoodsafetycompany.ie</w:t>
        </w:r>
      </w:hyperlink>
      <w:r>
        <w:t xml:space="preserve"> to enquire about Health and Safety </w:t>
      </w:r>
      <w:r>
        <w:t>Consultancy</w:t>
      </w:r>
      <w:r>
        <w:t xml:space="preserve"> or request a phone consultation free of charge to advise further.</w:t>
      </w:r>
    </w:p>
    <w:p w14:paraId="756197F8" w14:textId="77777777" w:rsidR="00C10B1A" w:rsidRDefault="00C10B1A"/>
    <w:p w14:paraId="5738A590" w14:textId="77777777" w:rsidR="00C10B1A" w:rsidRDefault="00C10B1A" w:rsidP="00C10B1A">
      <w:r w:rsidRPr="00B32380">
        <w:rPr>
          <w:highlight w:val="yellow"/>
        </w:rPr>
        <w:t>ADD AN ENQUIRY FORM</w:t>
      </w:r>
    </w:p>
    <w:p w14:paraId="3334660C" w14:textId="77777777" w:rsidR="00C10B1A" w:rsidRPr="0090327C" w:rsidRDefault="00C10B1A" w:rsidP="00C10B1A">
      <w:r w:rsidRPr="00AC6078">
        <w:rPr>
          <w:highlight w:val="yellow"/>
        </w:rPr>
        <w:t>ADD A FREE</w:t>
      </w:r>
      <w:r>
        <w:rPr>
          <w:highlight w:val="yellow"/>
        </w:rPr>
        <w:t xml:space="preserve"> PHONE</w:t>
      </w:r>
      <w:r w:rsidRPr="00AC6078">
        <w:rPr>
          <w:highlight w:val="yellow"/>
        </w:rPr>
        <w:t xml:space="preserve"> CONSULTATION BOOKING</w:t>
      </w:r>
      <w:r>
        <w:t xml:space="preserve"> </w:t>
      </w:r>
    </w:p>
    <w:p w14:paraId="4AFBE523" w14:textId="77777777" w:rsidR="00C10B1A" w:rsidRDefault="00C10B1A"/>
    <w:p w14:paraId="51988FB7" w14:textId="77777777" w:rsidR="00C10B1A" w:rsidRDefault="00C10B1A"/>
    <w:p w14:paraId="594B5000" w14:textId="77777777" w:rsidR="00C10B1A" w:rsidRDefault="00C10B1A"/>
    <w:p w14:paraId="3D650D19" w14:textId="77777777" w:rsidR="00C10B1A" w:rsidRDefault="00C10B1A"/>
    <w:p w14:paraId="665ED76F" w14:textId="77777777" w:rsidR="00C10B1A" w:rsidRDefault="00C10B1A"/>
    <w:p w14:paraId="25E9BAD5" w14:textId="77777777" w:rsidR="00C10B1A" w:rsidRDefault="00C10B1A"/>
    <w:p w14:paraId="37607D0B" w14:textId="77777777" w:rsidR="00C10B1A" w:rsidRDefault="00C10B1A"/>
    <w:p w14:paraId="10368CD7" w14:textId="77777777" w:rsidR="00C10B1A" w:rsidRDefault="00C10B1A"/>
    <w:p w14:paraId="1A80858D" w14:textId="77777777" w:rsidR="00C10B1A" w:rsidRDefault="00C10B1A"/>
    <w:p w14:paraId="6BB4CB26" w14:textId="77777777" w:rsidR="00C10B1A" w:rsidRDefault="00C10B1A"/>
    <w:p w14:paraId="350DE2F5" w14:textId="77777777" w:rsidR="00C10B1A" w:rsidRDefault="00C10B1A"/>
    <w:p w14:paraId="5C211FB8" w14:textId="77777777" w:rsidR="00C10B1A" w:rsidRDefault="00C10B1A"/>
    <w:p w14:paraId="654F4C66" w14:textId="77777777" w:rsidR="00C10B1A" w:rsidRDefault="00C10B1A"/>
    <w:p w14:paraId="6CC39DFF" w14:textId="77777777" w:rsidR="00C10B1A" w:rsidRDefault="00C10B1A"/>
    <w:p w14:paraId="0A172F2F" w14:textId="77777777" w:rsidR="00C10B1A" w:rsidRDefault="00C10B1A"/>
    <w:p w14:paraId="7B013909" w14:textId="77777777" w:rsidR="00C10B1A" w:rsidRDefault="00C10B1A"/>
    <w:p w14:paraId="50D38E95" w14:textId="56113C4B" w:rsidR="00E62F55" w:rsidRDefault="00E62F55">
      <w:pPr>
        <w:rPr>
          <w:b/>
          <w:bCs/>
        </w:rPr>
      </w:pPr>
      <w:r>
        <w:rPr>
          <w:b/>
          <w:bCs/>
        </w:rPr>
        <w:lastRenderedPageBreak/>
        <w:t xml:space="preserve">Drop down option four -  Emergency Response Plan </w:t>
      </w:r>
    </w:p>
    <w:p w14:paraId="1784865E" w14:textId="3D1806B1" w:rsidR="00E62F55" w:rsidRDefault="00E62F55">
      <w:pPr>
        <w:rPr>
          <w:b/>
          <w:bCs/>
        </w:rPr>
      </w:pPr>
      <w:r>
        <w:rPr>
          <w:b/>
          <w:bCs/>
        </w:rPr>
        <w:t>Drop down option five – Health and Safety Consultancy</w:t>
      </w:r>
    </w:p>
    <w:p w14:paraId="010174B3" w14:textId="2A08B836" w:rsidR="00E62F55" w:rsidRDefault="00E62F55">
      <w:pPr>
        <w:rPr>
          <w:b/>
          <w:bCs/>
        </w:rPr>
      </w:pPr>
      <w:r>
        <w:rPr>
          <w:b/>
          <w:bCs/>
        </w:rPr>
        <w:t xml:space="preserve">Drop down option six – Health and Safety QA </w:t>
      </w:r>
    </w:p>
    <w:p w14:paraId="45DFE2CC" w14:textId="26BAA065" w:rsidR="00E62F55" w:rsidRDefault="00E62F55">
      <w:pPr>
        <w:rPr>
          <w:b/>
          <w:bCs/>
        </w:rPr>
      </w:pPr>
      <w:r>
        <w:rPr>
          <w:b/>
          <w:bCs/>
        </w:rPr>
        <w:t xml:space="preserve">Drop down option seven – Risk assessments </w:t>
      </w:r>
    </w:p>
    <w:p w14:paraId="2BC5E5CE" w14:textId="1EC0ABAB" w:rsidR="00E62F55" w:rsidRDefault="00E62F55">
      <w:pPr>
        <w:rPr>
          <w:b/>
          <w:bCs/>
        </w:rPr>
      </w:pPr>
      <w:r>
        <w:rPr>
          <w:b/>
          <w:bCs/>
        </w:rPr>
        <w:t xml:space="preserve">Drop down option eight – VDU </w:t>
      </w:r>
    </w:p>
    <w:p w14:paraId="22C733A9" w14:textId="4DD2C304" w:rsidR="00E62F55" w:rsidRDefault="00E62F55">
      <w:pPr>
        <w:rPr>
          <w:b/>
          <w:bCs/>
        </w:rPr>
      </w:pPr>
      <w:r>
        <w:rPr>
          <w:b/>
          <w:bCs/>
        </w:rPr>
        <w:t xml:space="preserve">Drop down option nine – Policy &amp; Procedure Review </w:t>
      </w:r>
    </w:p>
    <w:p w14:paraId="4FA6AB02" w14:textId="45CD07CA" w:rsidR="009B046E" w:rsidRPr="00750786" w:rsidRDefault="009B046E">
      <w:pPr>
        <w:rPr>
          <w:b/>
          <w:bCs/>
        </w:rPr>
      </w:pPr>
      <w:r>
        <w:rPr>
          <w:b/>
          <w:bCs/>
        </w:rPr>
        <w:t xml:space="preserve">Drop down option ten – Manual Handling Training </w:t>
      </w:r>
    </w:p>
    <w:sectPr w:rsidR="009B046E" w:rsidRPr="00750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77AC"/>
    <w:multiLevelType w:val="hybridMultilevel"/>
    <w:tmpl w:val="C1127E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B4F4E"/>
    <w:multiLevelType w:val="hybridMultilevel"/>
    <w:tmpl w:val="CBA898C2"/>
    <w:lvl w:ilvl="0" w:tplc="D1F8AF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B573F"/>
    <w:multiLevelType w:val="hybridMultilevel"/>
    <w:tmpl w:val="13FC203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721FA"/>
    <w:multiLevelType w:val="hybridMultilevel"/>
    <w:tmpl w:val="FAC2A3F0"/>
    <w:lvl w:ilvl="0" w:tplc="61B027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576CF"/>
    <w:multiLevelType w:val="hybridMultilevel"/>
    <w:tmpl w:val="56F6964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196378">
    <w:abstractNumId w:val="1"/>
  </w:num>
  <w:num w:numId="2" w16cid:durableId="444732135">
    <w:abstractNumId w:val="0"/>
  </w:num>
  <w:num w:numId="3" w16cid:durableId="1766264829">
    <w:abstractNumId w:val="2"/>
  </w:num>
  <w:num w:numId="4" w16cid:durableId="1527644791">
    <w:abstractNumId w:val="3"/>
  </w:num>
  <w:num w:numId="5" w16cid:durableId="1185941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7E"/>
    <w:rsid w:val="00023E03"/>
    <w:rsid w:val="00050A8D"/>
    <w:rsid w:val="00053282"/>
    <w:rsid w:val="000816A9"/>
    <w:rsid w:val="0008669D"/>
    <w:rsid w:val="000B729E"/>
    <w:rsid w:val="00105345"/>
    <w:rsid w:val="00106CE1"/>
    <w:rsid w:val="00130FA7"/>
    <w:rsid w:val="001D21BF"/>
    <w:rsid w:val="001F2617"/>
    <w:rsid w:val="001F570A"/>
    <w:rsid w:val="00235871"/>
    <w:rsid w:val="002463C0"/>
    <w:rsid w:val="0033224C"/>
    <w:rsid w:val="0036666D"/>
    <w:rsid w:val="003761A8"/>
    <w:rsid w:val="00394F74"/>
    <w:rsid w:val="003D126E"/>
    <w:rsid w:val="003F6264"/>
    <w:rsid w:val="00444A78"/>
    <w:rsid w:val="00474E63"/>
    <w:rsid w:val="00571B3C"/>
    <w:rsid w:val="00572D59"/>
    <w:rsid w:val="005B24EB"/>
    <w:rsid w:val="005C246E"/>
    <w:rsid w:val="005C4F1A"/>
    <w:rsid w:val="005E0A19"/>
    <w:rsid w:val="0062363E"/>
    <w:rsid w:val="00644529"/>
    <w:rsid w:val="006851C4"/>
    <w:rsid w:val="006C3851"/>
    <w:rsid w:val="006D4CC1"/>
    <w:rsid w:val="00700FE0"/>
    <w:rsid w:val="00731D67"/>
    <w:rsid w:val="00733F51"/>
    <w:rsid w:val="00750786"/>
    <w:rsid w:val="0077169E"/>
    <w:rsid w:val="007E3D9F"/>
    <w:rsid w:val="007F6C98"/>
    <w:rsid w:val="00804B08"/>
    <w:rsid w:val="0081653E"/>
    <w:rsid w:val="00871520"/>
    <w:rsid w:val="00886A31"/>
    <w:rsid w:val="008B55FA"/>
    <w:rsid w:val="0090327C"/>
    <w:rsid w:val="0090327E"/>
    <w:rsid w:val="009A633C"/>
    <w:rsid w:val="009B046E"/>
    <w:rsid w:val="00A64D29"/>
    <w:rsid w:val="00A675EC"/>
    <w:rsid w:val="00A82853"/>
    <w:rsid w:val="00AB09DB"/>
    <w:rsid w:val="00AC6078"/>
    <w:rsid w:val="00AC7043"/>
    <w:rsid w:val="00B32380"/>
    <w:rsid w:val="00B70087"/>
    <w:rsid w:val="00B7088B"/>
    <w:rsid w:val="00BB280F"/>
    <w:rsid w:val="00BD61A1"/>
    <w:rsid w:val="00C10B1A"/>
    <w:rsid w:val="00C536BF"/>
    <w:rsid w:val="00CB3DCA"/>
    <w:rsid w:val="00CC2C55"/>
    <w:rsid w:val="00CC2D98"/>
    <w:rsid w:val="00D0184E"/>
    <w:rsid w:val="00D25BC5"/>
    <w:rsid w:val="00D33329"/>
    <w:rsid w:val="00D663F5"/>
    <w:rsid w:val="00E62F55"/>
    <w:rsid w:val="00E92080"/>
    <w:rsid w:val="00F0410B"/>
    <w:rsid w:val="00F20C26"/>
    <w:rsid w:val="00F550A4"/>
    <w:rsid w:val="00F672B1"/>
    <w:rsid w:val="00F67494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157C"/>
  <w15:chartTrackingRefBased/>
  <w15:docId w15:val="{CE8DAA41-6F72-4E3C-A201-997F5CE0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5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6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foodsafetycompany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thefoodsafetycompany.i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thefoodsafetycompan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d44b2e-edc4-4b1b-ad73-b9c9ad974000" xsi:nil="true"/>
    <lcf76f155ced4ddcb4097134ff3c332f xmlns="94db00ca-a1e9-4989-9608-6df345570e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FFF5704DD00409AC2DD4F1DF7816B" ma:contentTypeVersion="17" ma:contentTypeDescription="Create a new document." ma:contentTypeScope="" ma:versionID="ad018416504a2822c927430aed2a0419">
  <xsd:schema xmlns:xsd="http://www.w3.org/2001/XMLSchema" xmlns:xs="http://www.w3.org/2001/XMLSchema" xmlns:p="http://schemas.microsoft.com/office/2006/metadata/properties" xmlns:ns2="94db00ca-a1e9-4989-9608-6df345570ee7" xmlns:ns3="d4d44b2e-edc4-4b1b-ad73-b9c9ad974000" targetNamespace="http://schemas.microsoft.com/office/2006/metadata/properties" ma:root="true" ma:fieldsID="18d433d79582d9c8ae53c63086572725" ns2:_="" ns3:_="">
    <xsd:import namespace="94db00ca-a1e9-4989-9608-6df345570ee7"/>
    <xsd:import namespace="d4d44b2e-edc4-4b1b-ad73-b9c9ad974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b00ca-a1e9-4989-9608-6df345570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36006c3-0fe3-4799-ad22-38ec11fff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44b2e-edc4-4b1b-ad73-b9c9ad974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803efa-a946-4725-94f1-f8dc79451e8c}" ma:internalName="TaxCatchAll" ma:showField="CatchAllData" ma:web="d4d44b2e-edc4-4b1b-ad73-b9c9ad974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5EE61-2FDC-49C2-A9F0-C54FB7542FBD}">
  <ds:schemaRefs>
    <ds:schemaRef ds:uri="http://schemas.microsoft.com/office/2006/metadata/properties"/>
    <ds:schemaRef ds:uri="http://schemas.microsoft.com/office/infopath/2007/PartnerControls"/>
    <ds:schemaRef ds:uri="d4d44b2e-edc4-4b1b-ad73-b9c9ad974000"/>
    <ds:schemaRef ds:uri="94db00ca-a1e9-4989-9608-6df345570ee7"/>
  </ds:schemaRefs>
</ds:datastoreItem>
</file>

<file path=customXml/itemProps2.xml><?xml version="1.0" encoding="utf-8"?>
<ds:datastoreItem xmlns:ds="http://schemas.openxmlformats.org/officeDocument/2006/customXml" ds:itemID="{2EF013A3-F844-45B6-94E5-5B60BF891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FB35C-F251-4EA6-BDDC-5CA1710504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McCarthy</dc:creator>
  <cp:keywords/>
  <dc:description/>
  <cp:lastModifiedBy>Jacqueline McCarthy</cp:lastModifiedBy>
  <cp:revision>75</cp:revision>
  <dcterms:created xsi:type="dcterms:W3CDTF">2023-09-04T14:02:00Z</dcterms:created>
  <dcterms:modified xsi:type="dcterms:W3CDTF">2023-09-05T12:49:00Z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0x010100748FFF5704DD00409AC2DD4F1DF7816B</vt:lpwstr>
  </property>
  <property fmtid="{D5CDD505-2E9C-101B-9397-08002B2CF9AE}" pid="3" name="MediaServiceImageTags">
    <vt:lpwstr/>
  </property>
</Properties>
</file>